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BF4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</w:rPr>
      </w:pP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上海市建筑材料行业协会团体标准专家</w:t>
      </w:r>
      <w:r>
        <w:rPr>
          <w:rFonts w:hint="eastAsia" w:ascii="黑体" w:eastAsia="黑体"/>
          <w:b w:val="0"/>
          <w:bCs w:val="0"/>
          <w:sz w:val="30"/>
          <w:szCs w:val="30"/>
        </w:rPr>
        <w:t>意见表</w:t>
      </w:r>
    </w:p>
    <w:tbl>
      <w:tblPr>
        <w:tblStyle w:val="8"/>
        <w:tblpPr w:leftFromText="180" w:rightFromText="180" w:vertAnchor="text" w:horzAnchor="page" w:tblpX="1425" w:tblpY="342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965"/>
        <w:gridCol w:w="6105"/>
      </w:tblGrid>
      <w:tr w14:paraId="647C8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55" w:type="dxa"/>
            <w:gridSpan w:val="2"/>
            <w:vAlign w:val="center"/>
          </w:tcPr>
          <w:p w14:paraId="03422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标准名称</w:t>
            </w:r>
          </w:p>
        </w:tc>
        <w:tc>
          <w:tcPr>
            <w:tcW w:w="6105" w:type="dxa"/>
            <w:vAlign w:val="center"/>
          </w:tcPr>
          <w:p w14:paraId="614D2C17">
            <w:pPr>
              <w:keepNext w:val="0"/>
              <w:keepLines w:val="0"/>
              <w:pageBreakBefore w:val="0"/>
              <w:widowControl w:val="0"/>
              <w:tabs>
                <w:tab w:val="left" w:pos="25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《定制家居智能制造通用技术要求》</w:t>
            </w:r>
          </w:p>
        </w:tc>
      </w:tr>
      <w:tr w14:paraId="7C88C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0" w:type="dxa"/>
            <w:vAlign w:val="center"/>
          </w:tcPr>
          <w:p w14:paraId="56352B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 w14:paraId="2854F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条文号</w:t>
            </w:r>
          </w:p>
        </w:tc>
        <w:tc>
          <w:tcPr>
            <w:tcW w:w="6105" w:type="dxa"/>
            <w:vAlign w:val="center"/>
          </w:tcPr>
          <w:p w14:paraId="43675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修改意见及理由</w:t>
            </w:r>
          </w:p>
        </w:tc>
      </w:tr>
      <w:tr w14:paraId="15ECC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B08C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 w14:paraId="05278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6105" w:type="dxa"/>
            <w:vAlign w:val="center"/>
          </w:tcPr>
          <w:p w14:paraId="5811C9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3F342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FE62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 w14:paraId="04C1F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3D219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20E40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3389B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 w14:paraId="3693E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2F5A2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661AC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7E0BE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65" w:type="dxa"/>
            <w:vAlign w:val="center"/>
          </w:tcPr>
          <w:p w14:paraId="381EC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5579F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1D68AE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45169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65" w:type="dxa"/>
            <w:vAlign w:val="center"/>
          </w:tcPr>
          <w:p w14:paraId="60E02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 w14:paraId="33491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 w14:paraId="0B63F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61E1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65" w:type="dxa"/>
            <w:vAlign w:val="center"/>
          </w:tcPr>
          <w:p w14:paraId="05067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1397F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28F98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D020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65" w:type="dxa"/>
            <w:vAlign w:val="center"/>
          </w:tcPr>
          <w:p w14:paraId="157C8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1BA5E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26933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EF56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65" w:type="dxa"/>
            <w:vAlign w:val="center"/>
          </w:tcPr>
          <w:p w14:paraId="4C973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6A9A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3398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592D3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65" w:type="dxa"/>
            <w:vAlign w:val="center"/>
          </w:tcPr>
          <w:p w14:paraId="6C319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062CD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1BEA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704AD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65" w:type="dxa"/>
            <w:vAlign w:val="center"/>
          </w:tcPr>
          <w:p w14:paraId="39328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A5BF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C32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50985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65" w:type="dxa"/>
            <w:vAlign w:val="center"/>
          </w:tcPr>
          <w:p w14:paraId="1C68E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60D18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5B49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7C86C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65" w:type="dxa"/>
            <w:vAlign w:val="center"/>
          </w:tcPr>
          <w:p w14:paraId="62F30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54098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5494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8A78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65" w:type="dxa"/>
            <w:vAlign w:val="center"/>
          </w:tcPr>
          <w:p w14:paraId="54B8C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01B5B6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A5D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608EFD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65" w:type="dxa"/>
            <w:vAlign w:val="center"/>
          </w:tcPr>
          <w:p w14:paraId="3F5B6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0B647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5852C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05C90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965" w:type="dxa"/>
            <w:vAlign w:val="center"/>
          </w:tcPr>
          <w:p w14:paraId="3CB18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40C3A3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4DD49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1F166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65" w:type="dxa"/>
            <w:vAlign w:val="center"/>
          </w:tcPr>
          <w:p w14:paraId="7ECCE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20EE2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 w14:paraId="0A112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 w14:paraId="3A726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65" w:type="dxa"/>
            <w:vAlign w:val="center"/>
          </w:tcPr>
          <w:p w14:paraId="7C4F7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 w14:paraId="3178C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 w14:paraId="6C503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</w:t>
      </w:r>
    </w:p>
    <w:p w14:paraId="4301A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专家签名：</w:t>
      </w:r>
    </w:p>
    <w:p w14:paraId="4C6DC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日    期： </w:t>
      </w:r>
      <w:r>
        <w:rPr>
          <w:rFonts w:hint="eastAsia" w:ascii="黑体" w:eastAsia="黑体"/>
          <w:b w:val="0"/>
          <w:bCs w:val="0"/>
          <w:sz w:val="30"/>
          <w:szCs w:val="30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</w:t>
      </w:r>
    </w:p>
    <w:p w14:paraId="2DD01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wOTIwMmVkMWRlNjliOGU1MjQ4M2E2NTRmNGZmNGI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7F604C6"/>
    <w:rsid w:val="085B4F03"/>
    <w:rsid w:val="08A47BEB"/>
    <w:rsid w:val="0C063DA0"/>
    <w:rsid w:val="10563548"/>
    <w:rsid w:val="10A51153"/>
    <w:rsid w:val="12F31522"/>
    <w:rsid w:val="13C47607"/>
    <w:rsid w:val="15CC70C4"/>
    <w:rsid w:val="1766610C"/>
    <w:rsid w:val="1F6935CF"/>
    <w:rsid w:val="20C4632E"/>
    <w:rsid w:val="22421421"/>
    <w:rsid w:val="320761BF"/>
    <w:rsid w:val="33FF0D97"/>
    <w:rsid w:val="343C2F16"/>
    <w:rsid w:val="36436896"/>
    <w:rsid w:val="379441EF"/>
    <w:rsid w:val="37A53A96"/>
    <w:rsid w:val="398E5251"/>
    <w:rsid w:val="3D02514C"/>
    <w:rsid w:val="3F7D4ED0"/>
    <w:rsid w:val="41847666"/>
    <w:rsid w:val="43704036"/>
    <w:rsid w:val="48192413"/>
    <w:rsid w:val="4C6205A3"/>
    <w:rsid w:val="4D792B3B"/>
    <w:rsid w:val="54B2553D"/>
    <w:rsid w:val="582F1684"/>
    <w:rsid w:val="5A1B0C1F"/>
    <w:rsid w:val="5D060A67"/>
    <w:rsid w:val="70DB173C"/>
    <w:rsid w:val="74B3797D"/>
    <w:rsid w:val="7516752E"/>
    <w:rsid w:val="75FD0E77"/>
    <w:rsid w:val="774143F6"/>
    <w:rsid w:val="7AAD46BF"/>
    <w:rsid w:val="7AEB6C58"/>
    <w:rsid w:val="7B0A33EA"/>
    <w:rsid w:val="7EB80E4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191B6-6EBD-48F3-97FC-6DAA451A9B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256</Words>
  <Characters>256</Characters>
  <Lines>1</Lines>
  <Paragraphs>1</Paragraphs>
  <TotalTime>2</TotalTime>
  <ScaleCrop>false</ScaleCrop>
  <LinksUpToDate>false</LinksUpToDate>
  <CharactersWithSpaces>585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Kerry </cp:lastModifiedBy>
  <cp:lastPrinted>2022-10-09T12:07:00Z</cp:lastPrinted>
  <dcterms:modified xsi:type="dcterms:W3CDTF">2024-07-10T06:42:37Z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2FEC87A581D847458502B13D9027A38F</vt:lpwstr>
  </property>
</Properties>
</file>