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61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</w:rPr>
      </w:pP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上海市建筑材料行业协会团体标准</w:t>
      </w:r>
      <w:r>
        <w:rPr>
          <w:rFonts w:hint="eastAsia" w:ascii="黑体" w:eastAsia="黑体"/>
          <w:b w:val="0"/>
          <w:bCs w:val="0"/>
          <w:sz w:val="30"/>
          <w:szCs w:val="30"/>
        </w:rPr>
        <w:t>征</w:t>
      </w: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求</w:t>
      </w:r>
      <w:r>
        <w:rPr>
          <w:rFonts w:hint="eastAsia" w:ascii="黑体" w:eastAsia="黑体"/>
          <w:b w:val="0"/>
          <w:bCs w:val="0"/>
          <w:sz w:val="30"/>
          <w:szCs w:val="30"/>
        </w:rPr>
        <w:t>意见表</w:t>
      </w:r>
    </w:p>
    <w:tbl>
      <w:tblPr>
        <w:tblStyle w:val="8"/>
        <w:tblpPr w:leftFromText="180" w:rightFromText="180" w:vertAnchor="text" w:horzAnchor="page" w:tblpX="1425" w:tblpY="342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965"/>
        <w:gridCol w:w="6105"/>
      </w:tblGrid>
      <w:tr w14:paraId="0CDDF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55" w:type="dxa"/>
            <w:gridSpan w:val="2"/>
            <w:vAlign w:val="center"/>
          </w:tcPr>
          <w:p w14:paraId="45444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标准名称</w:t>
            </w:r>
          </w:p>
        </w:tc>
        <w:tc>
          <w:tcPr>
            <w:tcW w:w="6105" w:type="dxa"/>
            <w:vAlign w:val="center"/>
          </w:tcPr>
          <w:p w14:paraId="4A2A4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《地采暖用地板》</w:t>
            </w:r>
          </w:p>
        </w:tc>
      </w:tr>
      <w:tr w14:paraId="44236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0" w:type="dxa"/>
            <w:vAlign w:val="center"/>
          </w:tcPr>
          <w:p w14:paraId="3FE93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 w14:paraId="79CB4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条文号</w:t>
            </w:r>
          </w:p>
        </w:tc>
        <w:tc>
          <w:tcPr>
            <w:tcW w:w="6105" w:type="dxa"/>
            <w:vAlign w:val="center"/>
          </w:tcPr>
          <w:p w14:paraId="135D4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修改意见及理由</w:t>
            </w:r>
          </w:p>
        </w:tc>
      </w:tr>
      <w:tr w14:paraId="0421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2855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3B955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6105" w:type="dxa"/>
            <w:vAlign w:val="center"/>
          </w:tcPr>
          <w:p w14:paraId="76AAF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2360F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90ED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3EC74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5826F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6DE7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BDCA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61A7D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59B8A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16FA0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AC40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6452C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1770E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0A919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78CA6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4AE48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4E039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B3C4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470BD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29126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695E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11195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4E2C3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3BE43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6B90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B333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B29B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3473D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3BE8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1E1FB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8855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B358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F86D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19AD0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2414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B3BA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79CEC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28556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F2E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68357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0C5AD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1809A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6717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2946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297A1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E9AD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988E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E6AA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00D9B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6260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F562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65" w:type="dxa"/>
            <w:vAlign w:val="center"/>
          </w:tcPr>
          <w:p w14:paraId="1BD6D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814C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31AF3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13FC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7166C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4CA0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DFA0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42A3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2B4A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250FB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7E153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7DDF6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7D84D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3FBEC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33EB9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15BC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1DFB3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97C5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1E97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973E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0EA9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74DF1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 w14:paraId="10368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专家签名：</w:t>
      </w:r>
    </w:p>
    <w:p w14:paraId="72915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eastAsia="黑体"/>
          <w:b w:val="0"/>
          <w:bCs w:val="0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日    期：</w:t>
      </w:r>
    </w:p>
    <w:p w14:paraId="684A4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黑体" w:eastAsia="黑体"/>
          <w:b w:val="0"/>
          <w:bCs w:val="0"/>
          <w:sz w:val="30"/>
          <w:szCs w:val="30"/>
          <w:lang w:val="en-US" w:eastAsia="zh-CN"/>
        </w:rPr>
      </w:pPr>
    </w:p>
    <w:p w14:paraId="4B231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黑体" w:eastAsia="黑体"/>
          <w:b w:val="0"/>
          <w:bCs w:val="0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</w:t>
      </w:r>
    </w:p>
    <w:p w14:paraId="0144A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</w:p>
    <w:p w14:paraId="320EF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</w:t>
      </w:r>
    </w:p>
    <w:p w14:paraId="718D0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                                      </w:t>
      </w:r>
    </w:p>
    <w:p w14:paraId="67914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</w:p>
    <w:p w14:paraId="7D1B897D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BjN2IzN2RkOGI3MDkzNzdhYjJjYzM4NTVlNDU3ZDI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2EC35DF5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58A25ED4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191B6-6EBD-48F3-97FC-6DAA451A9B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156</Words>
  <Characters>156</Characters>
  <Lines>1</Lines>
  <Paragraphs>1</Paragraphs>
  <TotalTime>8</TotalTime>
  <ScaleCrop>false</ScaleCrop>
  <LinksUpToDate>false</LinksUpToDate>
  <CharactersWithSpaces>420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Lizzy</cp:lastModifiedBy>
  <cp:lastPrinted>2022-10-09T12:07:00Z</cp:lastPrinted>
  <dcterms:modified xsi:type="dcterms:W3CDTF">2024-08-29T07:07:24Z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2FEC87A581D847458502B13D9027A38F</vt:lpwstr>
  </property>
</Properties>
</file>